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084" w:rsidRDefault="00DC7084">
      <w:pPr>
        <w:spacing w:after="185" w:line="259" w:lineRule="auto"/>
        <w:ind w:left="144" w:right="-326" w:firstLine="0"/>
      </w:pPr>
    </w:p>
    <w:tbl>
      <w:tblPr>
        <w:tblStyle w:val="TableGrid"/>
        <w:tblW w:w="9457" w:type="dxa"/>
        <w:tblInd w:w="-30" w:type="dxa"/>
        <w:tblCellMar>
          <w:top w:w="72" w:type="dxa"/>
          <w:left w:w="30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596"/>
        <w:gridCol w:w="1539"/>
        <w:gridCol w:w="1532"/>
        <w:gridCol w:w="1539"/>
        <w:gridCol w:w="1539"/>
        <w:gridCol w:w="1421"/>
        <w:gridCol w:w="1291"/>
      </w:tblGrid>
      <w:tr w:rsidR="00DC7084">
        <w:trPr>
          <w:trHeight w:val="451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DC7084" w:rsidRDefault="00907C0F">
            <w:pPr>
              <w:spacing w:line="259" w:lineRule="auto"/>
              <w:ind w:left="0" w:firstLine="0"/>
              <w:jc w:val="both"/>
            </w:pPr>
            <w:r>
              <w:rPr>
                <w:b w:val="0"/>
                <w:color w:val="000000"/>
                <w:sz w:val="13"/>
              </w:rPr>
              <w:t>Тип сита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907C0F">
            <w:pPr>
              <w:spacing w:line="259" w:lineRule="auto"/>
              <w:ind w:left="285" w:right="284" w:firstLine="0"/>
              <w:jc w:val="center"/>
            </w:pPr>
            <w:r>
              <w:rPr>
                <w:b w:val="0"/>
                <w:color w:val="000000"/>
                <w:sz w:val="13"/>
              </w:rPr>
              <w:t xml:space="preserve">Длинна сита, </w:t>
            </w:r>
            <w:r>
              <w:rPr>
                <w:color w:val="000000"/>
                <w:sz w:val="13"/>
              </w:rPr>
              <w:t>L</w:t>
            </w:r>
            <w:r>
              <w:rPr>
                <w:b w:val="0"/>
                <w:color w:val="000000"/>
                <w:sz w:val="13"/>
              </w:rPr>
              <w:t xml:space="preserve"> - мм, </w:t>
            </w:r>
            <w:proofErr w:type="spellStart"/>
            <w:r>
              <w:rPr>
                <w:b w:val="0"/>
                <w:color w:val="000000"/>
                <w:sz w:val="13"/>
              </w:rPr>
              <w:t>Spi</w:t>
            </w:r>
            <w:proofErr w:type="spellEnd"/>
            <w:r>
              <w:rPr>
                <w:b w:val="0"/>
                <w:color w:val="000000"/>
                <w:sz w:val="13"/>
              </w:rPr>
              <w:t>/</w:t>
            </w:r>
            <w:proofErr w:type="spellStart"/>
            <w:r>
              <w:rPr>
                <w:b w:val="0"/>
                <w:color w:val="000000"/>
                <w:sz w:val="13"/>
              </w:rPr>
              <w:t>Spa</w:t>
            </w:r>
            <w:proofErr w:type="spellEnd"/>
          </w:p>
        </w:tc>
        <w:tc>
          <w:tcPr>
            <w:tcW w:w="1532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907C0F">
            <w:pPr>
              <w:spacing w:line="259" w:lineRule="auto"/>
              <w:ind w:left="266" w:right="272" w:firstLine="0"/>
              <w:jc w:val="center"/>
            </w:pPr>
            <w:r>
              <w:rPr>
                <w:b w:val="0"/>
                <w:color w:val="000000"/>
                <w:sz w:val="13"/>
              </w:rPr>
              <w:t xml:space="preserve">Ширина сита, </w:t>
            </w:r>
            <w:r>
              <w:rPr>
                <w:color w:val="000000"/>
                <w:sz w:val="13"/>
              </w:rPr>
              <w:t>B</w:t>
            </w:r>
            <w:r>
              <w:rPr>
                <w:b w:val="0"/>
                <w:color w:val="000000"/>
                <w:sz w:val="13"/>
              </w:rPr>
              <w:t xml:space="preserve"> - мм, </w:t>
            </w:r>
            <w:proofErr w:type="spellStart"/>
            <w:r>
              <w:rPr>
                <w:b w:val="0"/>
                <w:color w:val="000000"/>
                <w:sz w:val="13"/>
              </w:rPr>
              <w:t>Gl</w:t>
            </w:r>
            <w:proofErr w:type="spellEnd"/>
          </w:p>
        </w:tc>
        <w:tc>
          <w:tcPr>
            <w:tcW w:w="1539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907C0F">
            <w:pPr>
              <w:spacing w:line="259" w:lineRule="auto"/>
              <w:ind w:left="229" w:right="228" w:firstLine="0"/>
              <w:jc w:val="center"/>
            </w:pPr>
            <w:r>
              <w:rPr>
                <w:b w:val="0"/>
                <w:color w:val="000000"/>
                <w:sz w:val="13"/>
              </w:rPr>
              <w:t xml:space="preserve">Длина фальца, </w:t>
            </w:r>
            <w:r>
              <w:rPr>
                <w:color w:val="000000"/>
                <w:sz w:val="13"/>
              </w:rPr>
              <w:t>b</w:t>
            </w:r>
            <w:r>
              <w:rPr>
                <w:b w:val="0"/>
                <w:color w:val="000000"/>
                <w:sz w:val="13"/>
              </w:rPr>
              <w:t xml:space="preserve"> - мм, </w:t>
            </w:r>
            <w:proofErr w:type="spellStart"/>
            <w:r>
              <w:rPr>
                <w:b w:val="0"/>
                <w:color w:val="000000"/>
                <w:sz w:val="13"/>
              </w:rPr>
              <w:t>Fl</w:t>
            </w:r>
            <w:proofErr w:type="spellEnd"/>
          </w:p>
        </w:tc>
        <w:tc>
          <w:tcPr>
            <w:tcW w:w="1539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DC7084" w:rsidRDefault="00907C0F">
            <w:pPr>
              <w:spacing w:line="259" w:lineRule="auto"/>
              <w:ind w:left="0" w:right="6" w:firstLine="0"/>
              <w:jc w:val="center"/>
            </w:pPr>
            <w:r>
              <w:rPr>
                <w:b w:val="0"/>
                <w:color w:val="000000"/>
                <w:sz w:val="13"/>
              </w:rPr>
              <w:t xml:space="preserve">Ячейка, </w:t>
            </w:r>
            <w:r>
              <w:rPr>
                <w:color w:val="000000"/>
                <w:sz w:val="13"/>
              </w:rPr>
              <w:t>w</w:t>
            </w:r>
            <w:r>
              <w:rPr>
                <w:b w:val="0"/>
                <w:color w:val="000000"/>
                <w:sz w:val="13"/>
              </w:rPr>
              <w:t>-мм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DC7084" w:rsidRDefault="00907C0F">
            <w:pPr>
              <w:spacing w:line="259" w:lineRule="auto"/>
              <w:ind w:left="0" w:right="6" w:firstLine="0"/>
              <w:jc w:val="center"/>
            </w:pPr>
            <w:r>
              <w:rPr>
                <w:b w:val="0"/>
                <w:color w:val="000000"/>
                <w:sz w:val="13"/>
              </w:rPr>
              <w:t xml:space="preserve">Проволока, </w:t>
            </w:r>
            <w:r>
              <w:rPr>
                <w:color w:val="000000"/>
                <w:sz w:val="13"/>
              </w:rPr>
              <w:t>d</w:t>
            </w:r>
            <w:r>
              <w:rPr>
                <w:b w:val="0"/>
                <w:color w:val="000000"/>
                <w:sz w:val="13"/>
              </w:rPr>
              <w:t>-мм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7084" w:rsidRDefault="00907C0F">
            <w:pPr>
              <w:spacing w:line="259" w:lineRule="auto"/>
              <w:ind w:left="0" w:right="1" w:firstLine="0"/>
              <w:jc w:val="center"/>
            </w:pPr>
            <w:r>
              <w:rPr>
                <w:b w:val="0"/>
                <w:color w:val="000000"/>
                <w:sz w:val="13"/>
              </w:rPr>
              <w:t xml:space="preserve">Количество, </w:t>
            </w:r>
            <w:proofErr w:type="spellStart"/>
            <w:r>
              <w:rPr>
                <w:b w:val="0"/>
                <w:color w:val="000000"/>
                <w:sz w:val="13"/>
              </w:rPr>
              <w:t>шт</w:t>
            </w:r>
            <w:proofErr w:type="spellEnd"/>
          </w:p>
        </w:tc>
      </w:tr>
      <w:tr w:rsidR="00DC7084">
        <w:trPr>
          <w:trHeight w:val="300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</w:tr>
      <w:tr w:rsidR="00DC7084">
        <w:trPr>
          <w:trHeight w:val="296"/>
        </w:trPr>
        <w:tc>
          <w:tcPr>
            <w:tcW w:w="596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</w:tr>
      <w:tr w:rsidR="00DC7084">
        <w:trPr>
          <w:trHeight w:val="296"/>
        </w:trPr>
        <w:tc>
          <w:tcPr>
            <w:tcW w:w="596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</w:tr>
      <w:tr w:rsidR="00DC7084">
        <w:trPr>
          <w:trHeight w:val="296"/>
        </w:trPr>
        <w:tc>
          <w:tcPr>
            <w:tcW w:w="596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</w:tr>
      <w:tr w:rsidR="00DC7084">
        <w:trPr>
          <w:trHeight w:val="296"/>
        </w:trPr>
        <w:tc>
          <w:tcPr>
            <w:tcW w:w="596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bookmarkStart w:id="0" w:name="_GoBack"/>
        <w:bookmarkEnd w:id="0"/>
      </w:tr>
      <w:tr w:rsidR="00DC7084">
        <w:trPr>
          <w:trHeight w:val="296"/>
        </w:trPr>
        <w:tc>
          <w:tcPr>
            <w:tcW w:w="596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</w:tr>
      <w:tr w:rsidR="00DC7084">
        <w:trPr>
          <w:trHeight w:val="292"/>
        </w:trPr>
        <w:tc>
          <w:tcPr>
            <w:tcW w:w="596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  <w:tc>
          <w:tcPr>
            <w:tcW w:w="1291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:rsidR="00DC7084" w:rsidRDefault="00DC7084">
            <w:pPr>
              <w:spacing w:after="160" w:line="259" w:lineRule="auto"/>
              <w:ind w:left="0" w:firstLine="0"/>
            </w:pPr>
          </w:p>
        </w:tc>
      </w:tr>
    </w:tbl>
    <w:p w:rsidR="00DC7084" w:rsidRDefault="00907C0F">
      <w:r>
        <w:rPr>
          <w:color w:val="000000"/>
        </w:rPr>
        <w:t>1.Типы сит:</w:t>
      </w:r>
      <w:r>
        <w:rPr>
          <w:color w:val="000000"/>
        </w:rPr>
        <w:tab/>
      </w:r>
      <w:r>
        <w:rPr>
          <w:color w:val="FF0000"/>
        </w:rPr>
        <w:t xml:space="preserve">* </w:t>
      </w:r>
      <w:r>
        <w:rPr>
          <w:sz w:val="16"/>
        </w:rPr>
        <w:t>L</w:t>
      </w:r>
      <w:r>
        <w:t xml:space="preserve"> - длина по внутренней стороне крюков! Необходимо принимать во внимание, что к общей длине сита добавится 2-ве толщины стального листа и один диаметр провода. </w:t>
      </w:r>
    </w:p>
    <w:p w:rsidR="00DC7084" w:rsidRDefault="00907C0F">
      <w:pPr>
        <w:spacing w:line="259" w:lineRule="auto"/>
        <w:ind w:left="-2" w:right="-278" w:firstLine="0"/>
      </w:pPr>
      <w:r>
        <w:rPr>
          <w:noProof/>
        </w:rPr>
        <w:drawing>
          <wp:inline distT="0" distB="0" distL="0" distR="0">
            <wp:extent cx="5961889" cy="5330952"/>
            <wp:effectExtent l="0" t="0" r="0" b="0"/>
            <wp:docPr id="4496" name="Picture 4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6" name="Picture 44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1889" cy="533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7084">
      <w:pgSz w:w="11906" w:h="16838"/>
      <w:pgMar w:top="340" w:right="1812" w:bottom="1440" w:left="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84"/>
    <w:rsid w:val="00907C0F"/>
    <w:rsid w:val="00DC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542E52-5B64-4091-BDBD-4B556586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92" w:lineRule="auto"/>
      <w:ind w:left="1302" w:hanging="1302"/>
    </w:pPr>
    <w:rPr>
      <w:rFonts w:ascii="Arial" w:eastAsia="Arial" w:hAnsi="Arial" w:cs="Arial"/>
      <w:b/>
      <w:color w:val="DD0805"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Новый опросник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Новый опросник</dc:title>
  <dc:subject/>
  <dc:creator>MAN1</dc:creator>
  <cp:keywords/>
  <cp:lastModifiedBy>MAN1</cp:lastModifiedBy>
  <cp:revision>2</cp:revision>
  <dcterms:created xsi:type="dcterms:W3CDTF">2020-02-19T11:47:00Z</dcterms:created>
  <dcterms:modified xsi:type="dcterms:W3CDTF">2020-02-19T11:47:00Z</dcterms:modified>
</cp:coreProperties>
</file>